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FC" w:rsidRPr="00984E9A" w:rsidRDefault="00F00EFC" w:rsidP="00984E9A">
      <w:pPr>
        <w:spacing w:line="250" w:lineRule="exact"/>
        <w:rPr>
          <w:b/>
          <w:bCs/>
          <w:i/>
          <w:iCs/>
          <w:sz w:val="18"/>
          <w:szCs w:val="18"/>
        </w:rPr>
      </w:pPr>
      <w:r w:rsidRPr="00984E9A">
        <w:rPr>
          <w:b/>
          <w:bCs/>
          <w:i/>
          <w:iCs/>
          <w:sz w:val="18"/>
          <w:szCs w:val="18"/>
        </w:rPr>
        <w:t>Załącznik nr 4</w:t>
      </w:r>
    </w:p>
    <w:p w:rsidR="00F00EFC" w:rsidRDefault="00F00EFC" w:rsidP="00EC6107">
      <w:pPr>
        <w:jc w:val="both"/>
        <w:rPr>
          <w:i/>
          <w:iCs/>
          <w:sz w:val="18"/>
          <w:szCs w:val="18"/>
        </w:rPr>
      </w:pPr>
      <w:r w:rsidRPr="00984E9A">
        <w:rPr>
          <w:i/>
          <w:iCs/>
          <w:sz w:val="18"/>
          <w:szCs w:val="18"/>
        </w:rPr>
        <w:t xml:space="preserve">do Regulaminu rekrutacji i uczestnictwa w Projekcie </w:t>
      </w:r>
      <w:r>
        <w:rPr>
          <w:i/>
          <w:iCs/>
          <w:sz w:val="18"/>
          <w:szCs w:val="18"/>
        </w:rPr>
        <w:t>„Szkoła dla prawdziwych fachowców – kształcenie zawodowe młodzieży regionu konińskiego”</w:t>
      </w:r>
    </w:p>
    <w:p w:rsidR="00F00EFC" w:rsidRPr="00984E9A" w:rsidRDefault="00F00EFC" w:rsidP="005C5AD9">
      <w:pPr>
        <w:tabs>
          <w:tab w:val="left" w:pos="900"/>
        </w:tabs>
        <w:spacing w:after="0" w:line="240" w:lineRule="auto"/>
        <w:rPr>
          <w:rFonts w:eastAsia="MS Mincho"/>
        </w:rPr>
      </w:pPr>
    </w:p>
    <w:p w:rsidR="00F00EFC" w:rsidRPr="00984E9A" w:rsidRDefault="00F00EFC" w:rsidP="005C5AD9">
      <w:pPr>
        <w:spacing w:after="200" w:line="276" w:lineRule="auto"/>
        <w:jc w:val="center"/>
        <w:rPr>
          <w:b/>
          <w:bCs/>
        </w:rPr>
      </w:pPr>
      <w:r w:rsidRPr="00984E9A">
        <w:rPr>
          <w:b/>
          <w:bCs/>
        </w:rPr>
        <w:t>OŚWIADCZENIE UCZESTNIKA PROJEKTU</w:t>
      </w:r>
    </w:p>
    <w:p w:rsidR="00F00EFC" w:rsidRPr="00984E9A" w:rsidRDefault="00F00EFC" w:rsidP="005C5AD9">
      <w:pPr>
        <w:spacing w:after="200" w:line="276" w:lineRule="auto"/>
        <w:jc w:val="center"/>
      </w:pPr>
      <w:r w:rsidRPr="00984E9A">
        <w:t>(obowiązek informacyjny realizowany w związku z art. 13 i art. 14  Rozporządzenia Parlamentu Europejskiego i Rady (UE) 2016/679)</w:t>
      </w:r>
    </w:p>
    <w:p w:rsidR="00F00EFC" w:rsidRPr="00EC6107" w:rsidRDefault="00F00EFC" w:rsidP="00EC6107">
      <w:pPr>
        <w:jc w:val="both"/>
        <w:rPr>
          <w:i/>
          <w:iCs/>
          <w:sz w:val="18"/>
          <w:szCs w:val="18"/>
        </w:rPr>
      </w:pPr>
      <w:r w:rsidRPr="00984E9A">
        <w:t xml:space="preserve">W związku z przystąpieniem do Projektu pn. </w:t>
      </w:r>
      <w:r w:rsidRPr="00EC6107">
        <w:rPr>
          <w:b/>
          <w:bCs/>
        </w:rPr>
        <w:t>„Szkoła dla prawdziwych fachowców – kształcenie zawodowe młodzieży regionu konińskiego”</w:t>
      </w:r>
      <w:r>
        <w:rPr>
          <w:b/>
          <w:bCs/>
        </w:rPr>
        <w:t xml:space="preserve"> </w:t>
      </w:r>
      <w:r w:rsidRPr="00984E9A">
        <w:t>oświadczam, że przyjmuję do wiadomości, iż: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 xml:space="preserve">Administratorem moich danych osobowych jest w odniesieniu do zbioru Wnioskodawcy WRPO 2007-2013 i 2014-2020 – Marszałek Województwa Wielkopolskiego mający siedzibę przy </w:t>
      </w:r>
      <w:r>
        <w:br/>
      </w:r>
      <w:r w:rsidRPr="00984E9A">
        <w:t>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 xml:space="preserve">W sprawach związanych z przetwarzaniem danych osobowych mogę skontaktować się </w:t>
      </w:r>
      <w:r>
        <w:br/>
      </w:r>
      <w:r w:rsidRPr="00984E9A">
        <w:t>z Inspektorem ochrony danych osobowych</w:t>
      </w:r>
    </w:p>
    <w:p w:rsidR="00F00EFC" w:rsidRPr="00984E9A" w:rsidRDefault="00F00EFC" w:rsidP="00984E9A">
      <w:pPr>
        <w:spacing w:before="120" w:after="0" w:line="240" w:lineRule="auto"/>
        <w:ind w:left="360"/>
        <w:jc w:val="both"/>
      </w:pPr>
      <w:r w:rsidRPr="00984E9A">
        <w:t xml:space="preserve">- w ramach zbioru Wnioskodawcy WRPO 2007-2013 – 2014-2020: Departament Organizacyjny </w:t>
      </w:r>
      <w:r>
        <w:br/>
      </w:r>
      <w:r w:rsidRPr="00984E9A">
        <w:t>i Kadr, Urząd Marszałkowski Województwa Wielkopolskiego w Poznaniu, al. Niepodległości 34, 61-714 Poznań, e-mail:inspektor.ochrony@umww.pl,</w:t>
      </w:r>
    </w:p>
    <w:p w:rsidR="00F00EFC" w:rsidRPr="00984E9A" w:rsidRDefault="00F00EFC" w:rsidP="00984E9A">
      <w:pPr>
        <w:spacing w:before="120" w:after="0" w:line="240" w:lineRule="auto"/>
        <w:ind w:left="360"/>
        <w:jc w:val="both"/>
      </w:pPr>
      <w:r w:rsidRPr="00984E9A">
        <w:t xml:space="preserve">- w ramach zbioru Centralny system teleinformatyczny: Ministerstwo Inwestycji i Rozwoju, </w:t>
      </w:r>
      <w:r>
        <w:br/>
      </w:r>
      <w:r w:rsidRPr="00984E9A">
        <w:t>ul. Wspólna 2/4,00-926 Warszawa, e-mail: iod@miir.gov.pl.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Moje dane osobowe będą przechowywane do czasu rozliczenia Wielkopolskiego Regionalnego Programu Operacyjnego na lata 2014-2020 oraz zakończenia archiwizowania dokumentacji.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>
        <w:br/>
      </w:r>
      <w:r w:rsidRPr="00984E9A"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F00EFC" w:rsidRPr="00984E9A" w:rsidRDefault="00F00EFC" w:rsidP="00984E9A">
      <w:pPr>
        <w:numPr>
          <w:ilvl w:val="1"/>
          <w:numId w:val="1"/>
        </w:numPr>
        <w:spacing w:before="120" w:after="0" w:line="240" w:lineRule="auto"/>
        <w:jc w:val="both"/>
        <w:rPr>
          <w:u w:val="single"/>
        </w:rPr>
      </w:pPr>
      <w:r w:rsidRPr="00984E9A">
        <w:rPr>
          <w:u w:val="single"/>
        </w:rPr>
        <w:t xml:space="preserve">w odniesieniu do zbioru Wnioskodawcy WRPO 2007-2013 i 2014-2020: </w:t>
      </w:r>
    </w:p>
    <w:p w:rsidR="00F00EFC" w:rsidRPr="00984E9A" w:rsidRDefault="00F00EFC" w:rsidP="00984E9A">
      <w:pPr>
        <w:spacing w:before="120" w:after="0" w:line="240" w:lineRule="auto"/>
        <w:jc w:val="both"/>
      </w:pPr>
      <w:r w:rsidRPr="00984E9A"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84E9A">
        <w:t xml:space="preserve">i Rybackiego oraz uchylającego rozporządzenie Rady (WE) nr 1083/2006 (Dz. Urz. UE L 347 </w:t>
      </w:r>
      <w:r>
        <w:br/>
      </w:r>
      <w:r w:rsidRPr="00984E9A">
        <w:t>z 20.12.2013, str. 320, z późn. zm.);</w:t>
      </w:r>
    </w:p>
    <w:p w:rsidR="00F00EFC" w:rsidRPr="00984E9A" w:rsidRDefault="00F00EFC" w:rsidP="00984E9A">
      <w:pPr>
        <w:tabs>
          <w:tab w:val="left" w:pos="357"/>
        </w:tabs>
        <w:spacing w:before="120" w:after="0" w:line="240" w:lineRule="auto"/>
        <w:jc w:val="both"/>
      </w:pPr>
      <w:r w:rsidRPr="00984E9A">
        <w:t xml:space="preserve">b) rozporządzenia Parlamentu Europejskiego i Rady (UE) nr 1304/2013 z dnia 17 grudnia 2013 r. </w:t>
      </w:r>
      <w:r>
        <w:br/>
      </w:r>
      <w:r w:rsidRPr="00984E9A">
        <w:t>w sprawie Europejskiego Funduszu Społecznego i uchylającego rozporządzenie Rady (WE) nr 1081/2006 (Dz. Urz. UE L 347 z 20.12.2013, str. 470, z późn. zm.);</w:t>
      </w:r>
    </w:p>
    <w:p w:rsidR="00F00EFC" w:rsidRPr="00984E9A" w:rsidRDefault="00F00EFC" w:rsidP="00984E9A">
      <w:pPr>
        <w:tabs>
          <w:tab w:val="left" w:pos="357"/>
        </w:tabs>
        <w:spacing w:before="120" w:after="120" w:line="240" w:lineRule="auto"/>
        <w:jc w:val="both"/>
      </w:pPr>
      <w:r w:rsidRPr="00984E9A">
        <w:t>c) ustawy z dnia 11 lipca 2014 r. o zasadach realizacji programów w zakresie polityki spójności finansowanych w perspektywie finansowej 2014–2020 (Dz. U. z 2017 r. poz. 1460, z późn. zm.);</w:t>
      </w:r>
    </w:p>
    <w:p w:rsidR="00F00EFC" w:rsidRPr="00984E9A" w:rsidRDefault="00F00EFC" w:rsidP="00984E9A">
      <w:pPr>
        <w:numPr>
          <w:ilvl w:val="1"/>
          <w:numId w:val="1"/>
        </w:numPr>
        <w:spacing w:before="120" w:after="120" w:line="240" w:lineRule="auto"/>
        <w:jc w:val="both"/>
        <w:rPr>
          <w:u w:val="single"/>
          <w:lang w:eastAsia="pl-PL"/>
        </w:rPr>
      </w:pPr>
      <w:r w:rsidRPr="00984E9A">
        <w:rPr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F00EFC" w:rsidRPr="00984E9A" w:rsidRDefault="00F00EFC" w:rsidP="00984E9A">
      <w:pPr>
        <w:spacing w:before="120" w:after="0" w:line="240" w:lineRule="auto"/>
        <w:jc w:val="both"/>
      </w:pPr>
      <w:r w:rsidRPr="00984E9A"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84E9A">
        <w:t xml:space="preserve">i Rybackiego oraz uchylającego rozporządzenie Rady (WE) nr 1083/2006 (Dz. Urz. UE L 347 </w:t>
      </w:r>
      <w:r>
        <w:br/>
      </w:r>
      <w:r w:rsidRPr="00984E9A">
        <w:t>z 20.12.2013, str. 320, z późn. zm.);</w:t>
      </w:r>
    </w:p>
    <w:p w:rsidR="00F00EFC" w:rsidRPr="00984E9A" w:rsidRDefault="00F00EFC" w:rsidP="00984E9A">
      <w:pPr>
        <w:spacing w:before="120" w:after="0" w:line="240" w:lineRule="auto"/>
        <w:jc w:val="both"/>
      </w:pPr>
      <w:r w:rsidRPr="00984E9A">
        <w:t xml:space="preserve">b) rozporządzenia Parlamentu Europejskiego i Rady (UE) nr 1304/2013 z dnia 17 grudnia 2013 r. </w:t>
      </w:r>
      <w:r>
        <w:br/>
      </w:r>
      <w:r w:rsidRPr="00984E9A">
        <w:t>w sprawie Europejskiego Funduszu Społecznego i uchylającego rozporządzenie Rady (WE) nr 1081/2006 (Dz. Urz. UE L 347 z 20.12.2013, str. 470, z późn. zm.);</w:t>
      </w:r>
    </w:p>
    <w:p w:rsidR="00F00EFC" w:rsidRPr="00984E9A" w:rsidRDefault="00F00EFC" w:rsidP="00984E9A">
      <w:pPr>
        <w:spacing w:before="120" w:after="0" w:line="240" w:lineRule="auto"/>
        <w:jc w:val="both"/>
      </w:pPr>
      <w:r w:rsidRPr="00984E9A">
        <w:t>c) ustawy z dnia 11 lipca 2014 r. o zasadach realizacji programów w zakresie polityki spójności finansowanych w perspektywie finansowej 2014–2020 (Dz. U. z 2017 r. poz. 1460, z późn. zm.);</w:t>
      </w:r>
    </w:p>
    <w:p w:rsidR="00F00EFC" w:rsidRPr="00984E9A" w:rsidRDefault="00F00EFC" w:rsidP="00984E9A">
      <w:pPr>
        <w:spacing w:before="120" w:after="0" w:line="240" w:lineRule="auto"/>
        <w:jc w:val="both"/>
      </w:pPr>
      <w:r w:rsidRPr="00984E9A">
        <w:t xml:space="preserve">d) rozporządzenia wykonawczego Komisji (UE) nr 1011/2014 z dnia 22 września 2014 r. ustanawiającego szczegółowe przepisy wykonawcze do rozporządzenia Parlamentu Europejskiego </w:t>
      </w:r>
      <w:r>
        <w:br/>
      </w:r>
      <w:r w:rsidRPr="00984E9A">
        <w:t xml:space="preserve">i Rady (UE) nr 1303/2013 w odniesieniu do wzorów służących do przekazywania Komisji określonych informacji oraz szczegółowe przepisy dotyczące wymiany informacji między Beneficjentami </w:t>
      </w:r>
      <w:r>
        <w:br/>
      </w:r>
      <w:r w:rsidRPr="00984E9A">
        <w:t xml:space="preserve">a instytucjami zarządzającymi, certyfikującymi, audytowymi i pośredniczącymi (Dz. Urz. UE L 286 </w:t>
      </w:r>
      <w:r>
        <w:br/>
      </w:r>
      <w:r w:rsidRPr="00984E9A">
        <w:t>z 30.09.2014, str.1).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984E9A">
        <w:t>Moje dane osobowe będą przetwarzane wyłącznie w celu re</w:t>
      </w:r>
      <w:r>
        <w:t xml:space="preserve">alizacji Projektu                           </w:t>
      </w:r>
      <w:r>
        <w:rPr>
          <w:b/>
          <w:bCs/>
        </w:rPr>
        <w:t>RPWP.08.03.01-30-0010/18</w:t>
      </w:r>
      <w:r w:rsidRPr="00984E9A">
        <w:rPr>
          <w:b/>
          <w:bCs/>
        </w:rPr>
        <w:t>,</w:t>
      </w:r>
      <w:r w:rsidRPr="00984E9A"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Moje dane osobowe zostały powierzone do przetwar</w:t>
      </w:r>
      <w:r>
        <w:t>zania Instytucji Zarządzającej</w:t>
      </w:r>
      <w:r w:rsidRPr="00984E9A">
        <w:t xml:space="preserve"> </w:t>
      </w:r>
      <w:r w:rsidRPr="00FE47EE">
        <w:t xml:space="preserve">– </w:t>
      </w:r>
      <w:r w:rsidRPr="00FE47EE">
        <w:rPr>
          <w:b/>
          <w:bCs/>
        </w:rPr>
        <w:t>Zarząd Województwa Wielkopolskiego, al. Niepodległości 34, 61-714 Poznań</w:t>
      </w:r>
      <w:r w:rsidRPr="00FE47EE">
        <w:t>,</w:t>
      </w:r>
      <w:r w:rsidRPr="00984E9A">
        <w:t xml:space="preserve"> Beneficjentowi realizującemu Projekt </w:t>
      </w:r>
      <w:r>
        <w:t>–</w:t>
      </w:r>
      <w:r w:rsidRPr="00984E9A">
        <w:t xml:space="preserve"> </w:t>
      </w:r>
      <w:r>
        <w:rPr>
          <w:b/>
          <w:bCs/>
        </w:rPr>
        <w:t>Cech Rzemiosł Różnych w Koninie/ Rzemieślnicza Szkoła Zawodowa Cechu Rzemiosł Różnych w Koninie – Szkoła Branżowa I Stopnia, ul. 3 Maja 48, 62-500 Konin</w:t>
      </w:r>
      <w:r w:rsidRPr="00984E9A"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Pr="00984E9A" w:rsidDel="00C15DCC">
        <w:t xml:space="preserve"> </w:t>
      </w:r>
      <w:r w:rsidRPr="00984E9A">
        <w:t>specjalistycznym firmom, realizującym na zlecenie Instytucji Zarządzającej oraz Beneficjenta kontrole i audyt w ramach WRPO 2014+.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Podanie danych jest warunkiem koniecznym do otrzymania wsparcia, a odmowa ich podania jest równoznaczna z brakiem możliwości udzielenia wsparcia w ramach Projektu.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120" w:line="240" w:lineRule="auto"/>
        <w:jc w:val="both"/>
        <w:rPr>
          <w:strike/>
        </w:rPr>
      </w:pPr>
      <w:r w:rsidRPr="00984E9A">
        <w:rPr>
          <w:strike/>
        </w:rPr>
        <w:t>W ciągu trzech miesięcy po zakończeniu udziału w Projekcie udostępnię dane dotyczące mojego statusu na rynku pracy</w:t>
      </w:r>
      <w:r w:rsidRPr="00984E9A">
        <w:rPr>
          <w:strike/>
          <w:vertAlign w:val="superscript"/>
        </w:rPr>
        <w:footnoteReference w:id="1"/>
      </w:r>
      <w:r w:rsidRPr="00984E9A">
        <w:rPr>
          <w:strike/>
        </w:rPr>
        <w:t>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Mam prawo dostępu do treści swoich danych i ich sprostowania oraz ograniczenia przetwarzania.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Moje dane osobowe nie będą przekazywane do państwa trzeciego lub organizacji międzynarodowej.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Moje dane osobowe nie będą poddawane zautomatyzowanemu podejmowaniu decyzji.</w:t>
      </w:r>
    </w:p>
    <w:p w:rsidR="00F00EFC" w:rsidRPr="00984E9A" w:rsidRDefault="00F00EFC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Mam prawo do wniesienia skargi do organu nadzorczego, którym jest Prezes Urzędu Ochrony Danych Osobowych.</w:t>
      </w:r>
    </w:p>
    <w:p w:rsidR="00F00EFC" w:rsidRPr="00984E9A" w:rsidRDefault="00F00EFC" w:rsidP="00984E9A">
      <w:pPr>
        <w:spacing w:before="120" w:after="120" w:line="240" w:lineRule="auto"/>
        <w:jc w:val="both"/>
      </w:pPr>
    </w:p>
    <w:p w:rsidR="00F00EFC" w:rsidRPr="00984E9A" w:rsidRDefault="00F00EFC" w:rsidP="00984E9A">
      <w:pPr>
        <w:spacing w:before="120" w:after="120" w:line="240" w:lineRule="auto"/>
        <w:jc w:val="both"/>
      </w:pPr>
      <w:r w:rsidRPr="00984E9A">
        <w:t>Oświadczam, iż podane przeze mnie dane osobowe są prawdziwe i aktualne.</w:t>
      </w:r>
    </w:p>
    <w:p w:rsidR="00F00EFC" w:rsidRPr="00984E9A" w:rsidRDefault="00F00EFC" w:rsidP="005C5AD9">
      <w:pPr>
        <w:spacing w:before="120" w:after="120" w:line="240" w:lineRule="auto"/>
      </w:pPr>
    </w:p>
    <w:p w:rsidR="00F00EFC" w:rsidRPr="00984E9A" w:rsidRDefault="00F00EFC" w:rsidP="005C5AD9">
      <w:pPr>
        <w:spacing w:before="120" w:after="120" w:line="240" w:lineRule="auto"/>
      </w:pPr>
    </w:p>
    <w:tbl>
      <w:tblPr>
        <w:tblW w:w="0" w:type="auto"/>
        <w:tblInd w:w="-106" w:type="dxa"/>
        <w:tblLook w:val="01E0"/>
      </w:tblPr>
      <w:tblGrid>
        <w:gridCol w:w="4248"/>
        <w:gridCol w:w="4964"/>
      </w:tblGrid>
      <w:tr w:rsidR="00F00EFC" w:rsidRPr="00B778FB">
        <w:trPr>
          <w:tblHeader/>
        </w:trPr>
        <w:tc>
          <w:tcPr>
            <w:tcW w:w="4248" w:type="dxa"/>
          </w:tcPr>
          <w:p w:rsidR="00F00EFC" w:rsidRPr="00B778FB" w:rsidRDefault="00F00EFC" w:rsidP="00B778FB">
            <w:pPr>
              <w:spacing w:before="480" w:after="6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00EFC" w:rsidRPr="00B778FB" w:rsidRDefault="00F00EFC" w:rsidP="00B778FB">
            <w:pPr>
              <w:spacing w:before="480" w:after="6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F00EFC" w:rsidRPr="00B778FB">
        <w:tc>
          <w:tcPr>
            <w:tcW w:w="4248" w:type="dxa"/>
          </w:tcPr>
          <w:p w:rsidR="00F00EFC" w:rsidRPr="00B778FB" w:rsidRDefault="00F00EFC" w:rsidP="00B778FB">
            <w:pPr>
              <w:spacing w:after="60"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F00EFC" w:rsidRPr="00B778FB" w:rsidRDefault="00F00EFC" w:rsidP="00B778FB">
            <w:pPr>
              <w:spacing w:after="60"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CZYTELNY PODPIS UCZESTNIKA PROJEKTU</w:t>
            </w:r>
            <w:r w:rsidRPr="00B778FB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t xml:space="preserve">* </w:t>
            </w:r>
          </w:p>
        </w:tc>
      </w:tr>
    </w:tbl>
    <w:p w:rsidR="00F00EFC" w:rsidRPr="00984E9A" w:rsidRDefault="00F00EFC" w:rsidP="005C5AD9">
      <w:pPr>
        <w:tabs>
          <w:tab w:val="left" w:pos="900"/>
        </w:tabs>
        <w:spacing w:after="0" w:line="240" w:lineRule="auto"/>
        <w:rPr>
          <w:rFonts w:eastAsia="MS Mincho"/>
        </w:rPr>
      </w:pPr>
    </w:p>
    <w:p w:rsidR="00F00EFC" w:rsidRPr="00984E9A" w:rsidRDefault="00F00EFC" w:rsidP="005C5AD9">
      <w:bookmarkStart w:id="0" w:name="_GoBack"/>
      <w:bookmarkEnd w:id="0"/>
    </w:p>
    <w:sectPr w:rsidR="00F00EFC" w:rsidRPr="00984E9A" w:rsidSect="00984E9A">
      <w:headerReference w:type="default" r:id="rId7"/>
      <w:pgSz w:w="11906" w:h="16838"/>
      <w:pgMar w:top="18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FC" w:rsidRDefault="00F00EFC" w:rsidP="005C5AD9">
      <w:pPr>
        <w:spacing w:after="0" w:line="240" w:lineRule="auto"/>
      </w:pPr>
      <w:r>
        <w:separator/>
      </w:r>
    </w:p>
  </w:endnote>
  <w:endnote w:type="continuationSeparator" w:id="0">
    <w:p w:rsidR="00F00EFC" w:rsidRDefault="00F00EFC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FC" w:rsidRDefault="00F00EFC" w:rsidP="005C5AD9">
      <w:pPr>
        <w:spacing w:after="0" w:line="240" w:lineRule="auto"/>
      </w:pPr>
      <w:r>
        <w:separator/>
      </w:r>
    </w:p>
  </w:footnote>
  <w:footnote w:type="continuationSeparator" w:id="0">
    <w:p w:rsidR="00F00EFC" w:rsidRDefault="00F00EFC" w:rsidP="005C5AD9">
      <w:pPr>
        <w:spacing w:after="0" w:line="240" w:lineRule="auto"/>
      </w:pPr>
      <w:r>
        <w:continuationSeparator/>
      </w:r>
    </w:p>
  </w:footnote>
  <w:footnote w:id="1">
    <w:p w:rsidR="00F00EFC" w:rsidRDefault="00F00EFC" w:rsidP="005C5AD9">
      <w:pPr>
        <w:pStyle w:val="FootnoteText"/>
        <w:rPr>
          <w:rFonts w:cs="Calibri"/>
        </w:rPr>
      </w:pPr>
      <w:r w:rsidRPr="00335D84">
        <w:rPr>
          <w:rStyle w:val="FootnoteReference"/>
          <w:rFonts w:ascii="Verdana" w:hAnsi="Verdana" w:cs="Verdana"/>
          <w:sz w:val="16"/>
          <w:szCs w:val="16"/>
        </w:rPr>
        <w:footnoteRef/>
      </w:r>
      <w:r w:rsidRPr="00335D84">
        <w:rPr>
          <w:rFonts w:ascii="Verdana" w:hAnsi="Verdana" w:cs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 w:cs="Verdana"/>
        </w:rPr>
        <w:t xml:space="preserve"> </w:t>
      </w:r>
      <w:r w:rsidRPr="00335D84">
        <w:rPr>
          <w:rFonts w:ascii="Verdana" w:hAnsi="Verdana" w:cs="Verdana"/>
          <w:sz w:val="16"/>
          <w:szCs w:val="16"/>
        </w:rPr>
        <w:t>mierzonej do 3 miesięcy po zakończeniu udziału w projekcie.</w:t>
      </w:r>
    </w:p>
  </w:footnote>
  <w:footnote w:id="2">
    <w:p w:rsidR="00F00EFC" w:rsidRDefault="00F00EFC" w:rsidP="005C5AD9">
      <w:pPr>
        <w:pStyle w:val="FootnoteText"/>
        <w:rPr>
          <w:rFonts w:cs="Calibri"/>
        </w:rPr>
      </w:pPr>
      <w:r w:rsidRPr="00335D84">
        <w:rPr>
          <w:rStyle w:val="FootnoteReference"/>
          <w:rFonts w:ascii="Verdana" w:hAnsi="Verdana" w:cs="Verdana"/>
          <w:sz w:val="16"/>
          <w:szCs w:val="16"/>
        </w:rPr>
        <w:t>*</w:t>
      </w:r>
      <w:r w:rsidRPr="00335D84">
        <w:rPr>
          <w:rFonts w:ascii="Verdana" w:hAnsi="Verdana" w:cs="Verdana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C" w:rsidRDefault="00F00EFC">
    <w:pPr>
      <w:pStyle w:val="Header"/>
    </w:pPr>
    <w:r w:rsidRPr="00A53D3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alt="EFS_Samorzad_cb" style="width:453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AD9"/>
    <w:rsid w:val="000C4FD5"/>
    <w:rsid w:val="000D06B9"/>
    <w:rsid w:val="00266F0B"/>
    <w:rsid w:val="002802DD"/>
    <w:rsid w:val="002F2C3D"/>
    <w:rsid w:val="00335D84"/>
    <w:rsid w:val="004E3255"/>
    <w:rsid w:val="00517C44"/>
    <w:rsid w:val="005C5AD9"/>
    <w:rsid w:val="00607A3A"/>
    <w:rsid w:val="00984E9A"/>
    <w:rsid w:val="00A53D35"/>
    <w:rsid w:val="00AD3A7B"/>
    <w:rsid w:val="00B778FB"/>
    <w:rsid w:val="00C15DCC"/>
    <w:rsid w:val="00D15C31"/>
    <w:rsid w:val="00DC1EA8"/>
    <w:rsid w:val="00EC6107"/>
    <w:rsid w:val="00F00EFC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"/>
    <w:link w:val="FootnoteTextChar"/>
    <w:uiPriority w:val="99"/>
    <w:semiHidden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efaultParagraphFont"/>
    <w:uiPriority w:val="99"/>
    <w:semiHidden/>
    <w:rsid w:val="005C5AD9"/>
    <w:rPr>
      <w:vertAlign w:val="superscript"/>
    </w:rPr>
  </w:style>
  <w:style w:type="table" w:customStyle="1" w:styleId="Zwykatabela41">
    <w:name w:val="Zwykła tabela 41"/>
    <w:uiPriority w:val="99"/>
    <w:rsid w:val="005C5AD9"/>
    <w:rPr>
      <w:rFonts w:eastAsia="MS Mincho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8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4E9A"/>
  </w:style>
  <w:style w:type="paragraph" w:styleId="Footer">
    <w:name w:val="footer"/>
    <w:basedOn w:val="Normal"/>
    <w:link w:val="FooterChar"/>
    <w:uiPriority w:val="99"/>
    <w:semiHidden/>
    <w:rsid w:val="009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1027</Words>
  <Characters>6168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Maciej Rejniak</cp:lastModifiedBy>
  <cp:revision>3</cp:revision>
  <dcterms:created xsi:type="dcterms:W3CDTF">2018-09-13T07:12:00Z</dcterms:created>
  <dcterms:modified xsi:type="dcterms:W3CDTF">2019-09-08T13:09:00Z</dcterms:modified>
</cp:coreProperties>
</file>